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ED" w:rsidRDefault="00E062EF">
      <w:r>
        <w:rPr>
          <w:noProof/>
          <w:lang w:eastAsia="pt-BR"/>
        </w:rPr>
        <w:drawing>
          <wp:inline distT="0" distB="0" distL="0" distR="0">
            <wp:extent cx="8886825" cy="44577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3AED" w:rsidSect="00E062E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EF"/>
    <w:rsid w:val="00733AED"/>
    <w:rsid w:val="00E0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EA868-2E00-4693-891E-1F343E7A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Thisciana Moreira Roland</dc:creator>
  <cp:keywords/>
  <dc:description/>
  <cp:lastModifiedBy>Thisciana Moreira Roland</cp:lastModifiedBy>
  <cp:revision>1</cp:revision>
  <dcterms:created xsi:type="dcterms:W3CDTF">2025-01-30T16:28:00Z</dcterms:created>
  <dcterms:modified xsi:type="dcterms:W3CDTF">2025-01-30T16:41:00Z</dcterms:modified>
</cp:coreProperties>
</file>